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C1" w:rsidRDefault="00605DC1" w:rsidP="00605D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Утверждаю </w:t>
      </w:r>
    </w:p>
    <w:p w:rsidR="00605DC1" w:rsidRDefault="00605DC1" w:rsidP="00605D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Главный врач </w:t>
      </w:r>
    </w:p>
    <w:p w:rsidR="00605DC1" w:rsidRDefault="00605DC1" w:rsidP="00605DC1">
      <w:pPr>
        <w:jc w:val="right"/>
        <w:rPr>
          <w:sz w:val="18"/>
          <w:szCs w:val="18"/>
        </w:rPr>
      </w:pPr>
      <w:r>
        <w:rPr>
          <w:sz w:val="18"/>
          <w:szCs w:val="18"/>
        </w:rPr>
        <w:t>ГБУЗ СО «Байкаловская ЦРБ»</w:t>
      </w:r>
    </w:p>
    <w:p w:rsidR="00605DC1" w:rsidRDefault="00605DC1" w:rsidP="00605D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_____________Г.В. Дорожкин </w:t>
      </w:r>
    </w:p>
    <w:p w:rsidR="00605DC1" w:rsidRDefault="00605DC1" w:rsidP="00605DC1">
      <w:pPr>
        <w:jc w:val="center"/>
        <w:rPr>
          <w:sz w:val="18"/>
          <w:szCs w:val="18"/>
        </w:rPr>
      </w:pPr>
    </w:p>
    <w:p w:rsidR="00605DC1" w:rsidRDefault="00605DC1" w:rsidP="00605D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ПЛАН </w:t>
      </w:r>
    </w:p>
    <w:p w:rsidR="00605DC1" w:rsidRDefault="00605DC1" w:rsidP="00605D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работы Комиссии по противодействию коррупции </w:t>
      </w:r>
    </w:p>
    <w:p w:rsidR="00605DC1" w:rsidRDefault="00605DC1" w:rsidP="00605DC1">
      <w:pPr>
        <w:jc w:val="center"/>
        <w:rPr>
          <w:sz w:val="18"/>
          <w:szCs w:val="18"/>
        </w:rPr>
      </w:pPr>
      <w:r>
        <w:rPr>
          <w:sz w:val="18"/>
          <w:szCs w:val="18"/>
        </w:rPr>
        <w:t>в ГБУЗ СО «</w:t>
      </w:r>
      <w:proofErr w:type="spellStart"/>
      <w:r>
        <w:rPr>
          <w:sz w:val="18"/>
          <w:szCs w:val="18"/>
        </w:rPr>
        <w:t>Байкаловская</w:t>
      </w:r>
      <w:proofErr w:type="spellEnd"/>
      <w:r>
        <w:rPr>
          <w:sz w:val="18"/>
          <w:szCs w:val="18"/>
        </w:rPr>
        <w:t xml:space="preserve"> ЦРБ» на 201</w:t>
      </w:r>
      <w:r w:rsidR="0005246A">
        <w:rPr>
          <w:sz w:val="18"/>
          <w:szCs w:val="18"/>
        </w:rPr>
        <w:t>9</w:t>
      </w:r>
      <w:r>
        <w:rPr>
          <w:sz w:val="18"/>
          <w:szCs w:val="18"/>
        </w:rPr>
        <w:t xml:space="preserve"> год</w:t>
      </w:r>
    </w:p>
    <w:p w:rsidR="00605DC1" w:rsidRDefault="00605DC1" w:rsidP="00605DC1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052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(</w:t>
            </w:r>
            <w:proofErr w:type="spellStart"/>
            <w:r>
              <w:rPr>
                <w:sz w:val="18"/>
                <w:szCs w:val="18"/>
              </w:rPr>
              <w:t>ые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05DC1">
              <w:rPr>
                <w:sz w:val="18"/>
                <w:szCs w:val="18"/>
              </w:rPr>
              <w:t xml:space="preserve"> за работу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принятие плана работы Комиссии по противодействию коррупции в ГБУЗ СО «Байкаловская ЦРБ»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противодействию коррупции ГБУЗ СО «Байкаловская ЦРБ»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январе каждого года на первом заседании  Комиссии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служебных проверок по фактам коррупции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противодействию коррупции ГБУЗ СО «Байкаловская ЦРБ», комиссия по соблюдению требований к служебному поведению работников здравоохранения ГБУЗ СО «Байкаловская ЦРБ» и урегулированию конфликта интересов. 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получения информации о фактах коррупционных проявлений 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 w:rsidP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Нормативное обеспечение, закрепление  стандартов поведения, изменение приказа о противодействии коррупции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ЦРБ, комиссия по противодействию коррупции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 w:rsidP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201</w:t>
            </w:r>
            <w:r w:rsidR="0005246A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 xml:space="preserve">года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 помощи руководителям ГБУЗ СО «Байкаловская ЦРБ» по вопросам организации системной работы по противодействию коррупции в Байкаловской ЦРБ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противодействию коррупции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и информирование работников: ежегодное ознакомление работников с нормативными  документами, регламентирующими вопросы предупреждения и противодействия коррупции в организации, организация индивидуального консультирования работников  по вопросам применения (соблюдения) антикоррупционных стандартов, процедур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противодействию коррупции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по мере поступления на работу работников.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обучающего мероприятия по вопросам профилактики и противодействия </w:t>
            </w:r>
            <w:r w:rsidR="0005246A">
              <w:rPr>
                <w:sz w:val="18"/>
                <w:szCs w:val="18"/>
              </w:rPr>
              <w:t>коррупции:</w:t>
            </w:r>
            <w:r>
              <w:rPr>
                <w:sz w:val="18"/>
                <w:szCs w:val="18"/>
              </w:rPr>
              <w:t xml:space="preserve"> работников и руководителей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противодействию коррупции</w:t>
            </w:r>
          </w:p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Первое </w:t>
            </w:r>
            <w:r w:rsidR="0005246A">
              <w:rPr>
                <w:sz w:val="18"/>
                <w:szCs w:val="18"/>
              </w:rPr>
              <w:t>полугодие 2019</w:t>
            </w:r>
            <w:r>
              <w:rPr>
                <w:sz w:val="18"/>
                <w:szCs w:val="18"/>
              </w:rPr>
              <w:t xml:space="preserve"> года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антикоррупционной  экспертизы по проектам  приказов  ГБУЗ СО «Байкаловская ЦРБ»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количества и содержания  жалоб, обращений граждан и юридических лиц в отношении  работников здравоохранения Байкаловской ЦРБ в связи с допущенными нарушениями занятости, по результатам которого при наличии оснований принимать соответствующие меры реагирования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 – методический отдел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каждое полугодие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результатов проводимой антикоррупционной работы и распространение отчетных мероприятий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противодействию коррупции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регулярной оценки результатов работы по противодействию коррупции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предложений по совершенствованию механизма внутреннего контроля соблюдения работников здравоохранения, запретов и ограничений, установленных действующим законодательством, и их реализации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уровня профессиональной подготовки работников ЦРБ, обеспечение повышения их квалификации, профессиональной  подготовки   и переподготовке.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ЦРБ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 методический отдел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Весь период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регламентов на использование имущества, передача прав на использование такого имущества и его отчуждения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организации 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ЦРБ,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регулярного контроля данных бухгалтерского учета, наличия и достоверности первичных  документов бухгалтерского учета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</w:tr>
      <w:tr w:rsidR="00605DC1" w:rsidTr="00605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вознаграждение внешним консультантам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C1" w:rsidRDefault="00605DC1">
            <w:pPr>
              <w:rPr>
                <w:sz w:val="18"/>
                <w:szCs w:val="18"/>
              </w:rPr>
            </w:pP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соответствующей системы использования имущества, переданного в аренду, хозяйственное ведение  или оперативное управление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Юрисконсульт, </w:t>
            </w:r>
          </w:p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каждое полугодие 201</w:t>
            </w:r>
            <w:r w:rsidR="0005246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 w:rsidP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системы периодических опросов населения об уровне коррумпированности в сфере </w:t>
            </w:r>
            <w:r w:rsidR="0005246A">
              <w:rPr>
                <w:sz w:val="18"/>
                <w:szCs w:val="18"/>
              </w:rPr>
              <w:t>здравоохранения(опрос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ЦРБ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 w:rsidP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Второе полугодие 201</w:t>
            </w:r>
            <w:r w:rsidR="0005246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052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возможности ознакомления граждан с документами,</w:t>
            </w:r>
            <w:r w:rsidR="00605DC1">
              <w:rPr>
                <w:sz w:val="18"/>
                <w:szCs w:val="18"/>
              </w:rPr>
              <w:t xml:space="preserve"> отражающими деятельность ГБУЗ СО «</w:t>
            </w:r>
            <w:proofErr w:type="spellStart"/>
            <w:r w:rsidR="00605DC1">
              <w:rPr>
                <w:sz w:val="18"/>
                <w:szCs w:val="18"/>
              </w:rPr>
              <w:t>Байкаловская</w:t>
            </w:r>
            <w:proofErr w:type="spellEnd"/>
            <w:r w:rsidR="00605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ЦРБ» по</w:t>
            </w:r>
            <w:r w:rsidR="00605DC1">
              <w:rPr>
                <w:sz w:val="18"/>
                <w:szCs w:val="18"/>
              </w:rPr>
              <w:t xml:space="preserve"> противодействию коррупции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 методический отдел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введение специальных антикоррупционных процедур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052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Юрисконсульт. Организационно</w:t>
            </w:r>
            <w:r w:rsidR="00605DC1">
              <w:rPr>
                <w:sz w:val="18"/>
                <w:szCs w:val="18"/>
              </w:rPr>
              <w:t>- методический отдел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работников, занимающих должность связанные с высоким коррупционным риском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</w:t>
            </w:r>
            <w:r w:rsidR="0005246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дня борьбы с коррупцией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05246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распределения материальных ресурсов, медикаментов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медицинская сестра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обоснованности выписки листков  временной нетрудоспособности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поликлиникой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605DC1" w:rsidTr="00605D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деклараций  о конфликте интересов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1" w:rsidRDefault="0060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работников в организацию </w:t>
            </w:r>
          </w:p>
        </w:tc>
      </w:tr>
    </w:tbl>
    <w:p w:rsidR="00605DC1" w:rsidRDefault="00605DC1" w:rsidP="00605DC1"/>
    <w:p w:rsidR="005D4836" w:rsidRDefault="005D4836"/>
    <w:sectPr w:rsidR="005D4836" w:rsidSect="005D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C1"/>
    <w:rsid w:val="0005246A"/>
    <w:rsid w:val="0037539C"/>
    <w:rsid w:val="005D4836"/>
    <w:rsid w:val="00605DC1"/>
    <w:rsid w:val="00A70F58"/>
    <w:rsid w:val="00E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32B"/>
  <w15:docId w15:val="{375BFDD6-0495-47A5-8640-66C0DFC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admin1 baikcrbadmin1</cp:lastModifiedBy>
  <cp:revision>2</cp:revision>
  <cp:lastPrinted>2018-02-20T04:32:00Z</cp:lastPrinted>
  <dcterms:created xsi:type="dcterms:W3CDTF">2019-02-01T09:08:00Z</dcterms:created>
  <dcterms:modified xsi:type="dcterms:W3CDTF">2019-02-01T09:08:00Z</dcterms:modified>
</cp:coreProperties>
</file>